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AC9D3" w14:textId="3CD2DA17" w:rsidR="007152C1" w:rsidRPr="007152C1" w:rsidRDefault="001C0678" w:rsidP="007152C1">
      <w:pPr>
        <w:rPr>
          <w:b/>
          <w:bCs/>
        </w:rPr>
      </w:pPr>
      <w:r>
        <w:rPr>
          <w:b/>
          <w:bCs/>
        </w:rPr>
        <w:t>Er zijn</w:t>
      </w:r>
      <w:r w:rsidR="007152C1" w:rsidRPr="007152C1">
        <w:rPr>
          <w:b/>
          <w:bCs/>
        </w:rPr>
        <w:t xml:space="preserve"> 5 niveaus </w:t>
      </w:r>
      <w:r w:rsidR="00EA2EAC">
        <w:rPr>
          <w:b/>
          <w:bCs/>
        </w:rPr>
        <w:t xml:space="preserve">te onderscheiden met opbouwende complexiteit. Hierbij hoort ook een opbouw van complexiteit in op te leveren producten </w:t>
      </w:r>
      <w:proofErr w:type="spellStart"/>
      <w:r w:rsidR="00EA2EAC">
        <w:rPr>
          <w:b/>
          <w:bCs/>
        </w:rPr>
        <w:t>mbt</w:t>
      </w:r>
      <w:proofErr w:type="spellEnd"/>
      <w:r w:rsidR="00EA2EAC">
        <w:rPr>
          <w:b/>
          <w:bCs/>
        </w:rPr>
        <w:t xml:space="preserve"> de uitvoering</w:t>
      </w:r>
      <w:r w:rsidR="007152C1" w:rsidRPr="007152C1">
        <w:rPr>
          <w:b/>
          <w:bCs/>
        </w:rPr>
        <w:t>. Dit wordt bij opstellen projectplan vastgesteld. Vooral waar veel geld uitgegeven word</w:t>
      </w:r>
      <w:r w:rsidR="00EA2EAC">
        <w:rPr>
          <w:b/>
          <w:bCs/>
        </w:rPr>
        <w:t>t, is het nodig meer producten aan te leveren.</w:t>
      </w:r>
    </w:p>
    <w:p w14:paraId="1BD9E15E" w14:textId="6B184151" w:rsidR="007152C1" w:rsidRPr="007152C1" w:rsidRDefault="007152C1" w:rsidP="009D68B0">
      <w:pPr>
        <w:spacing w:line="240" w:lineRule="auto"/>
        <w:rPr>
          <w:b/>
          <w:bCs/>
          <w:color w:val="00B0F0"/>
        </w:rPr>
      </w:pPr>
      <w:r w:rsidRPr="007152C1">
        <w:rPr>
          <w:b/>
          <w:bCs/>
          <w:color w:val="00B0F0"/>
        </w:rPr>
        <w:t xml:space="preserve">1 heel simpel </w:t>
      </w:r>
    </w:p>
    <w:p w14:paraId="6F7D5CD2" w14:textId="4779C06F" w:rsidR="007152C1" w:rsidRPr="007152C1" w:rsidRDefault="007152C1" w:rsidP="009D68B0">
      <w:pPr>
        <w:spacing w:line="240" w:lineRule="auto"/>
        <w:rPr>
          <w:b/>
          <w:bCs/>
          <w:i/>
          <w:iCs/>
        </w:rPr>
      </w:pPr>
      <w:r w:rsidRPr="007152C1">
        <w:rPr>
          <w:b/>
          <w:bCs/>
          <w:i/>
          <w:iCs/>
        </w:rPr>
        <w:t xml:space="preserve">Gaat om eenvoudig toestel (1 tot 2 poeren </w:t>
      </w:r>
      <w:r w:rsidR="00A41FEB">
        <w:rPr>
          <w:b/>
          <w:bCs/>
          <w:i/>
          <w:iCs/>
        </w:rPr>
        <w:t>ge</w:t>
      </w:r>
      <w:r w:rsidRPr="007152C1">
        <w:rPr>
          <w:b/>
          <w:bCs/>
          <w:i/>
          <w:iCs/>
        </w:rPr>
        <w:t>funde</w:t>
      </w:r>
      <w:r w:rsidR="00A41FEB">
        <w:rPr>
          <w:b/>
          <w:bCs/>
          <w:i/>
          <w:iCs/>
        </w:rPr>
        <w:t>e</w:t>
      </w:r>
      <w:r w:rsidRPr="007152C1">
        <w:rPr>
          <w:b/>
          <w:bCs/>
          <w:i/>
          <w:iCs/>
        </w:rPr>
        <w:t>r</w:t>
      </w:r>
      <w:r w:rsidR="00A41FEB">
        <w:rPr>
          <w:b/>
          <w:bCs/>
          <w:i/>
          <w:iCs/>
        </w:rPr>
        <w:t>d</w:t>
      </w:r>
      <w:r w:rsidRPr="007152C1">
        <w:rPr>
          <w:b/>
          <w:bCs/>
          <w:i/>
          <w:iCs/>
        </w:rPr>
        <w:t xml:space="preserve">) </w:t>
      </w:r>
      <w:r>
        <w:rPr>
          <w:b/>
          <w:bCs/>
          <w:i/>
          <w:iCs/>
        </w:rPr>
        <w:t>binnen plek</w:t>
      </w:r>
      <w:r w:rsidR="00A41FEB">
        <w:rPr>
          <w:b/>
          <w:bCs/>
          <w:i/>
          <w:iCs/>
        </w:rPr>
        <w:t xml:space="preserve"> waar verder niets wijzigt</w:t>
      </w:r>
      <w:r>
        <w:rPr>
          <w:b/>
          <w:bCs/>
          <w:i/>
          <w:iCs/>
        </w:rPr>
        <w:t>.</w:t>
      </w:r>
    </w:p>
    <w:p w14:paraId="27B83E8F" w14:textId="317388F0" w:rsidR="00C21C0B" w:rsidRDefault="00EA2EAC" w:rsidP="00C21C0B">
      <w:pPr>
        <w:spacing w:after="0"/>
      </w:pPr>
      <w:r w:rsidRPr="00C21C0B">
        <w:rPr>
          <w:b/>
          <w:bCs/>
        </w:rPr>
        <w:t>Tekeningen:</w:t>
      </w:r>
      <w:r>
        <w:t xml:space="preserve"> te behouden, te verwijderen en nieuw op 1 tekening</w:t>
      </w:r>
      <w:r w:rsidR="00C21C0B">
        <w:t>.</w:t>
      </w:r>
      <w:r>
        <w:br/>
      </w:r>
      <w:r w:rsidRPr="00C21C0B">
        <w:rPr>
          <w:b/>
          <w:bCs/>
        </w:rPr>
        <w:t>Inschrijfstaat:</w:t>
      </w:r>
      <w:r>
        <w:t xml:space="preserve"> </w:t>
      </w:r>
      <w:r w:rsidR="00C21C0B">
        <w:t>werkzaamheden zoveel als mogelijk bundelen en eenheidsprijs daarbij inclusief uitvoeringskosten.</w:t>
      </w:r>
      <w:r w:rsidR="00C80C25">
        <w:br/>
      </w:r>
      <w:r w:rsidR="00C21C0B" w:rsidRPr="00C21C0B">
        <w:rPr>
          <w:b/>
          <w:bCs/>
        </w:rPr>
        <w:t>Leveringen:</w:t>
      </w:r>
      <w:r w:rsidR="00C21C0B">
        <w:t xml:space="preserve"> in werkomschrijving meegenomen totaalprijs leveringen en bijvoegen offertes van leveranciers.</w:t>
      </w:r>
    </w:p>
    <w:p w14:paraId="333696A6" w14:textId="77777777" w:rsidR="00C4755B" w:rsidRDefault="00C4755B" w:rsidP="006525C0">
      <w:pPr>
        <w:rPr>
          <w:b/>
          <w:bCs/>
        </w:rPr>
      </w:pPr>
    </w:p>
    <w:p w14:paraId="4CA29955" w14:textId="33E354BD" w:rsidR="007152C1" w:rsidRDefault="007152C1" w:rsidP="006525C0">
      <w:pPr>
        <w:rPr>
          <w:b/>
          <w:bCs/>
          <w:color w:val="00B0F0"/>
        </w:rPr>
      </w:pPr>
      <w:r w:rsidRPr="007152C1">
        <w:rPr>
          <w:b/>
          <w:bCs/>
          <w:color w:val="00B0F0"/>
        </w:rPr>
        <w:t xml:space="preserve">2 simpel </w:t>
      </w:r>
    </w:p>
    <w:p w14:paraId="4C17C2A0" w14:textId="295A2456" w:rsidR="007152C1" w:rsidRPr="007152C1" w:rsidRDefault="007152C1" w:rsidP="007152C1">
      <w:pPr>
        <w:rPr>
          <w:b/>
          <w:bCs/>
          <w:i/>
          <w:iCs/>
        </w:rPr>
      </w:pPr>
      <w:r>
        <w:rPr>
          <w:b/>
          <w:bCs/>
          <w:i/>
          <w:iCs/>
        </w:rPr>
        <w:t>E</w:t>
      </w:r>
      <w:r w:rsidRPr="007152C1">
        <w:rPr>
          <w:b/>
          <w:bCs/>
          <w:i/>
          <w:iCs/>
        </w:rPr>
        <w:t>nkel toestel op plek die verder niet wijzigt</w:t>
      </w:r>
      <w:r>
        <w:rPr>
          <w:b/>
          <w:bCs/>
          <w:i/>
          <w:iCs/>
        </w:rPr>
        <w:t>.</w:t>
      </w:r>
    </w:p>
    <w:p w14:paraId="3990DFFF" w14:textId="40DFC8A2" w:rsidR="00C21C0B" w:rsidRDefault="00EA2EAC" w:rsidP="00C21C0B">
      <w:pPr>
        <w:spacing w:after="0"/>
      </w:pPr>
      <w:r w:rsidRPr="00C21C0B">
        <w:rPr>
          <w:b/>
          <w:bCs/>
        </w:rPr>
        <w:t>Tekeningen:</w:t>
      </w:r>
      <w:r>
        <w:t xml:space="preserve"> te behouden, te verwijderen en nieuw op 1 tekening</w:t>
      </w:r>
      <w:r w:rsidR="00C21C0B">
        <w:t>.</w:t>
      </w:r>
      <w:r>
        <w:br/>
      </w:r>
      <w:r w:rsidRPr="00C21C0B">
        <w:rPr>
          <w:b/>
          <w:bCs/>
        </w:rPr>
        <w:t>Inschrijfstaat:</w:t>
      </w:r>
      <w:r>
        <w:t xml:space="preserve"> </w:t>
      </w:r>
      <w:r w:rsidR="00C21C0B" w:rsidRPr="00C21C0B">
        <w:t xml:space="preserve">werkzaamheden </w:t>
      </w:r>
      <w:r w:rsidR="00C21C0B">
        <w:t xml:space="preserve">als kan </w:t>
      </w:r>
      <w:r w:rsidR="00C21C0B" w:rsidRPr="00C21C0B">
        <w:t>logisch bundel</w:t>
      </w:r>
      <w:r w:rsidR="00C21C0B">
        <w:t>en</w:t>
      </w:r>
      <w:r w:rsidR="00C21C0B" w:rsidRPr="00C21C0B">
        <w:t xml:space="preserve"> (bijv. leveren en aanbrengen veiligheidsondergrond incl. opsluiting) en eenheidsprijzen daarbij inclusief uitvoeringskosten</w:t>
      </w:r>
      <w:r w:rsidR="00C80C25">
        <w:br/>
      </w:r>
      <w:r w:rsidR="00C21C0B" w:rsidRPr="00C21C0B">
        <w:rPr>
          <w:b/>
          <w:bCs/>
        </w:rPr>
        <w:t>Leveringen:</w:t>
      </w:r>
      <w:r w:rsidR="00C21C0B">
        <w:t xml:space="preserve"> in werkomschrijving meegenomen totaalprijs leveringen en bijvoegen offertes van leveranciers.</w:t>
      </w:r>
    </w:p>
    <w:p w14:paraId="7EAEED17" w14:textId="77777777" w:rsidR="00C4755B" w:rsidRDefault="00C4755B" w:rsidP="007152C1">
      <w:pPr>
        <w:rPr>
          <w:b/>
          <w:bCs/>
        </w:rPr>
      </w:pPr>
    </w:p>
    <w:p w14:paraId="58DCB958" w14:textId="503E3CCA" w:rsidR="007152C1" w:rsidRPr="007D1237" w:rsidRDefault="007152C1" w:rsidP="007152C1">
      <w:pPr>
        <w:rPr>
          <w:b/>
          <w:bCs/>
          <w:color w:val="00B0F0"/>
        </w:rPr>
      </w:pPr>
      <w:r w:rsidRPr="007D1237">
        <w:rPr>
          <w:b/>
          <w:bCs/>
          <w:color w:val="00B0F0"/>
        </w:rPr>
        <w:t xml:space="preserve">3 gewoon </w:t>
      </w:r>
    </w:p>
    <w:p w14:paraId="74A37B76" w14:textId="1066EF07" w:rsidR="007152C1" w:rsidRPr="007D1237" w:rsidRDefault="007D1237" w:rsidP="007152C1">
      <w:pPr>
        <w:rPr>
          <w:b/>
          <w:bCs/>
          <w:i/>
          <w:iCs/>
        </w:rPr>
      </w:pPr>
      <w:r w:rsidRPr="007D1237">
        <w:rPr>
          <w:b/>
          <w:bCs/>
          <w:i/>
          <w:iCs/>
        </w:rPr>
        <w:t>Pl</w:t>
      </w:r>
      <w:r w:rsidR="007152C1" w:rsidRPr="007D1237">
        <w:rPr>
          <w:b/>
          <w:bCs/>
          <w:i/>
          <w:iCs/>
        </w:rPr>
        <w:t xml:space="preserve">ek verandert </w:t>
      </w:r>
      <w:r>
        <w:rPr>
          <w:b/>
          <w:bCs/>
          <w:i/>
          <w:iCs/>
        </w:rPr>
        <w:t>met</w:t>
      </w:r>
      <w:r w:rsidR="007152C1" w:rsidRPr="007D1237">
        <w:rPr>
          <w:b/>
          <w:bCs/>
          <w:i/>
          <w:iCs/>
        </w:rPr>
        <w:t xml:space="preserve"> meerdere toestellen</w:t>
      </w:r>
      <w:r w:rsidRPr="007D1237">
        <w:rPr>
          <w:b/>
          <w:bCs/>
          <w:i/>
          <w:iCs/>
        </w:rPr>
        <w:t xml:space="preserve"> </w:t>
      </w:r>
      <w:r w:rsidR="007152C1" w:rsidRPr="007D1237">
        <w:rPr>
          <w:b/>
          <w:bCs/>
          <w:i/>
          <w:iCs/>
        </w:rPr>
        <w:t xml:space="preserve">of </w:t>
      </w:r>
      <w:r>
        <w:rPr>
          <w:b/>
          <w:bCs/>
          <w:i/>
          <w:iCs/>
        </w:rPr>
        <w:t xml:space="preserve">klein </w:t>
      </w:r>
      <w:r w:rsidR="007152C1" w:rsidRPr="007D1237">
        <w:rPr>
          <w:b/>
          <w:bCs/>
          <w:i/>
          <w:iCs/>
        </w:rPr>
        <w:t xml:space="preserve">buurtje </w:t>
      </w:r>
      <w:r>
        <w:rPr>
          <w:b/>
          <w:bCs/>
          <w:i/>
          <w:iCs/>
        </w:rPr>
        <w:t>met paar plekken conform 1 en 2 met</w:t>
      </w:r>
      <w:r w:rsidR="007152C1" w:rsidRPr="007D1237">
        <w:rPr>
          <w:b/>
          <w:bCs/>
          <w:i/>
          <w:iCs/>
        </w:rPr>
        <w:t xml:space="preserve"> weinig onderlinge relatie </w:t>
      </w:r>
      <w:r>
        <w:rPr>
          <w:b/>
          <w:bCs/>
          <w:i/>
          <w:iCs/>
        </w:rPr>
        <w:t xml:space="preserve">tussen </w:t>
      </w:r>
      <w:r w:rsidR="007152C1" w:rsidRPr="007D1237">
        <w:rPr>
          <w:b/>
          <w:bCs/>
          <w:i/>
          <w:iCs/>
        </w:rPr>
        <w:t>plekken</w:t>
      </w:r>
      <w:r w:rsidRPr="007D1237">
        <w:rPr>
          <w:b/>
          <w:bCs/>
          <w:i/>
          <w:iCs/>
        </w:rPr>
        <w:t>.</w:t>
      </w:r>
    </w:p>
    <w:p w14:paraId="0D773ECF" w14:textId="560EEE85" w:rsidR="00C21C0B" w:rsidRDefault="00EA2EAC" w:rsidP="00C21C0B">
      <w:pPr>
        <w:spacing w:after="0"/>
      </w:pPr>
      <w:r w:rsidRPr="00C21C0B">
        <w:rPr>
          <w:b/>
          <w:bCs/>
        </w:rPr>
        <w:t>Tekeningen:</w:t>
      </w:r>
      <w:r>
        <w:t xml:space="preserve"> te behouden, te verwijderen en nieuw op 1 tekening</w:t>
      </w:r>
      <w:r w:rsidR="00C21C0B">
        <w:t>.</w:t>
      </w:r>
      <w:r>
        <w:br/>
      </w:r>
      <w:r w:rsidRPr="00C21C0B">
        <w:rPr>
          <w:b/>
          <w:bCs/>
        </w:rPr>
        <w:t>Inschrijfstaat:</w:t>
      </w:r>
      <w:r>
        <w:t xml:space="preserve"> </w:t>
      </w:r>
      <w:r w:rsidR="00C21C0B" w:rsidRPr="00C21C0B">
        <w:t>opsplitsen naar werkzaamheden (kleine dingen logisch bundelen mag (bijv. leveren en plaatsen speeltoestel) en eenheidsprijzen daarbij inclusief uitvoeringskosten.</w:t>
      </w:r>
    </w:p>
    <w:p w14:paraId="1B25CD35" w14:textId="5B02046E" w:rsidR="00C21C0B" w:rsidRDefault="00C21C0B" w:rsidP="00C21C0B">
      <w:pPr>
        <w:spacing w:after="0"/>
      </w:pPr>
      <w:r w:rsidRPr="00C21C0B">
        <w:rPr>
          <w:b/>
          <w:bCs/>
        </w:rPr>
        <w:t>Leveringen:</w:t>
      </w:r>
      <w:r>
        <w:t xml:space="preserve"> in werkomschrijving meegenomen totaalprijs leveringen en bijvoegen offertes van leveranciers.</w:t>
      </w:r>
    </w:p>
    <w:p w14:paraId="523BA8F8" w14:textId="77777777" w:rsidR="00C4755B" w:rsidRDefault="00C4755B" w:rsidP="007152C1">
      <w:pPr>
        <w:rPr>
          <w:b/>
          <w:bCs/>
        </w:rPr>
      </w:pPr>
    </w:p>
    <w:p w14:paraId="2B048AA7" w14:textId="17CA9826" w:rsidR="007D1237" w:rsidRPr="007D1237" w:rsidRDefault="007152C1" w:rsidP="007152C1">
      <w:pPr>
        <w:rPr>
          <w:b/>
          <w:bCs/>
          <w:color w:val="00B0F0"/>
        </w:rPr>
      </w:pPr>
      <w:r w:rsidRPr="007D1237">
        <w:rPr>
          <w:b/>
          <w:bCs/>
          <w:color w:val="00B0F0"/>
        </w:rPr>
        <w:t>4 uitgebreid</w:t>
      </w:r>
      <w:r w:rsidR="000A3EEB">
        <w:rPr>
          <w:b/>
          <w:bCs/>
          <w:color w:val="00B0F0"/>
        </w:rPr>
        <w:t xml:space="preserve"> en 5 zeer uitgebreid</w:t>
      </w:r>
    </w:p>
    <w:p w14:paraId="5E1C7D76" w14:textId="77777777" w:rsidR="000A3EEB" w:rsidRPr="007D1237" w:rsidRDefault="007D1237" w:rsidP="000A3EEB">
      <w:pPr>
        <w:rPr>
          <w:b/>
          <w:bCs/>
          <w:i/>
          <w:iCs/>
        </w:rPr>
      </w:pPr>
      <w:r w:rsidRPr="007D1237">
        <w:rPr>
          <w:b/>
          <w:bCs/>
          <w:i/>
          <w:iCs/>
        </w:rPr>
        <w:t>Grotere plek met meerdere toestellen</w:t>
      </w:r>
      <w:r w:rsidR="007152C1" w:rsidRPr="007D1237">
        <w:rPr>
          <w:b/>
          <w:bCs/>
          <w:i/>
          <w:iCs/>
        </w:rPr>
        <w:t xml:space="preserve"> of buurtje wat complexer/groter en relaties tussen plekken</w:t>
      </w:r>
      <w:r>
        <w:rPr>
          <w:b/>
          <w:bCs/>
          <w:i/>
          <w:iCs/>
        </w:rPr>
        <w:t>.</w:t>
      </w:r>
      <w:r w:rsidR="000A3EEB">
        <w:rPr>
          <w:b/>
          <w:bCs/>
          <w:i/>
          <w:iCs/>
        </w:rPr>
        <w:t xml:space="preserve"> Of: </w:t>
      </w:r>
      <w:r w:rsidR="000A3EEB" w:rsidRPr="007D1237">
        <w:rPr>
          <w:b/>
          <w:bCs/>
          <w:i/>
          <w:iCs/>
        </w:rPr>
        <w:t xml:space="preserve">Groot park, sportplek, </w:t>
      </w:r>
      <w:proofErr w:type="spellStart"/>
      <w:r w:rsidR="000A3EEB" w:rsidRPr="007D1237">
        <w:rPr>
          <w:b/>
          <w:bCs/>
          <w:i/>
          <w:iCs/>
        </w:rPr>
        <w:t>bovenwijkse</w:t>
      </w:r>
      <w:proofErr w:type="spellEnd"/>
      <w:r w:rsidR="000A3EEB" w:rsidRPr="007D1237">
        <w:rPr>
          <w:b/>
          <w:bCs/>
          <w:i/>
          <w:iCs/>
        </w:rPr>
        <w:t xml:space="preserve"> plek of buurt met meerdere plekken</w:t>
      </w:r>
      <w:r w:rsidR="000A3EEB">
        <w:rPr>
          <w:b/>
          <w:bCs/>
          <w:i/>
          <w:iCs/>
        </w:rPr>
        <w:t xml:space="preserve"> met</w:t>
      </w:r>
      <w:r w:rsidR="000A3EEB" w:rsidRPr="007D1237">
        <w:rPr>
          <w:b/>
          <w:bCs/>
          <w:i/>
          <w:iCs/>
        </w:rPr>
        <w:t xml:space="preserve"> relatie tussen plekken en routing</w:t>
      </w:r>
      <w:r w:rsidR="000A3EEB">
        <w:rPr>
          <w:b/>
          <w:bCs/>
          <w:i/>
          <w:iCs/>
        </w:rPr>
        <w:t xml:space="preserve"> van en naar plekken.</w:t>
      </w:r>
    </w:p>
    <w:p w14:paraId="493166E0" w14:textId="5E4D2E21" w:rsidR="00C21C0B" w:rsidRDefault="00EA2EAC" w:rsidP="00C21C0B">
      <w:pPr>
        <w:spacing w:after="0"/>
      </w:pPr>
      <w:r w:rsidRPr="00C21C0B">
        <w:rPr>
          <w:b/>
          <w:bCs/>
        </w:rPr>
        <w:t>Tekeningen:</w:t>
      </w:r>
      <w:r>
        <w:t xml:space="preserve"> losse opbreektekening en aanlegtekening</w:t>
      </w:r>
      <w:r w:rsidR="00C21C0B">
        <w:t>.</w:t>
      </w:r>
      <w:r>
        <w:br/>
      </w:r>
      <w:r w:rsidRPr="00C21C0B">
        <w:rPr>
          <w:b/>
          <w:bCs/>
        </w:rPr>
        <w:t>Inschrijfstaat:</w:t>
      </w:r>
      <w:r>
        <w:t xml:space="preserve"> </w:t>
      </w:r>
      <w:r w:rsidR="00C21C0B" w:rsidRPr="00C21C0B">
        <w:t>werkzaamheden opsplitsen (bijv</w:t>
      </w:r>
      <w:r w:rsidR="00C21C0B">
        <w:t>.</w:t>
      </w:r>
      <w:r w:rsidR="00C21C0B" w:rsidRPr="00C21C0B">
        <w:t xml:space="preserve"> bij veiligheidsondergrond: uitgraven </w:t>
      </w:r>
      <w:proofErr w:type="spellStart"/>
      <w:r w:rsidR="00C21C0B" w:rsidRPr="00C21C0B">
        <w:t>cunet</w:t>
      </w:r>
      <w:proofErr w:type="spellEnd"/>
      <w:r w:rsidR="00C21C0B" w:rsidRPr="00C21C0B">
        <w:t xml:space="preserve"> (m3), aanbrengen cu</w:t>
      </w:r>
      <w:r w:rsidR="00CE3FAA">
        <w:t>ne</w:t>
      </w:r>
      <w:bookmarkStart w:id="0" w:name="_GoBack"/>
      <w:bookmarkEnd w:id="0"/>
      <w:r w:rsidR="00C21C0B" w:rsidRPr="00C21C0B">
        <w:t xml:space="preserve">tzand (m3), verdichten </w:t>
      </w:r>
      <w:proofErr w:type="spellStart"/>
      <w:r w:rsidR="00C21C0B" w:rsidRPr="00C21C0B">
        <w:t>cunet</w:t>
      </w:r>
      <w:proofErr w:type="spellEnd"/>
      <w:r w:rsidR="00C21C0B" w:rsidRPr="00C21C0B">
        <w:t xml:space="preserve"> (m2), leveren toplaag (m2 en naar specifieke offerte verwijzen), leveren opsluiting (m1), aanbrengen opsluiting (m1) met bijbehorende eenheidsprijzen</w:t>
      </w:r>
      <w:r w:rsidR="00C21C0B">
        <w:t xml:space="preserve">, </w:t>
      </w:r>
      <w:r w:rsidR="00C21C0B" w:rsidRPr="00C21C0B">
        <w:t>leveren opsluiting (m1), aanbrengen opsluiting (m1) met bijbehorende eenheidsprijzen inclusief uitvoeringskosten</w:t>
      </w:r>
      <w:r w:rsidR="00C21C0B">
        <w:t>.</w:t>
      </w:r>
      <w:r w:rsidR="00C80C25">
        <w:br/>
      </w:r>
      <w:r w:rsidR="00C21C0B" w:rsidRPr="00C21C0B">
        <w:rPr>
          <w:b/>
          <w:bCs/>
        </w:rPr>
        <w:t>Leveringen:</w:t>
      </w:r>
      <w:r w:rsidR="00C21C0B">
        <w:t xml:space="preserve"> in werkomschrijving meegenomen prijs per levering en aanleveren offertes van leveranciers.</w:t>
      </w:r>
    </w:p>
    <w:p w14:paraId="475A90A8" w14:textId="5D61B959" w:rsidR="00C80C25" w:rsidRDefault="00C80C25" w:rsidP="00C80C25">
      <w:pPr>
        <w:rPr>
          <w:b/>
          <w:bCs/>
        </w:rPr>
      </w:pPr>
    </w:p>
    <w:p w14:paraId="09106DA4" w14:textId="77777777" w:rsidR="00C4755B" w:rsidRDefault="00C4755B" w:rsidP="00C80C25"/>
    <w:sectPr w:rsidR="00C4755B" w:rsidSect="009D68B0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2C1"/>
    <w:rsid w:val="000A3EEB"/>
    <w:rsid w:val="001C0678"/>
    <w:rsid w:val="00270E4A"/>
    <w:rsid w:val="00306A56"/>
    <w:rsid w:val="006525C0"/>
    <w:rsid w:val="007152C1"/>
    <w:rsid w:val="007410C8"/>
    <w:rsid w:val="007D1237"/>
    <w:rsid w:val="009D68B0"/>
    <w:rsid w:val="00A41FEB"/>
    <w:rsid w:val="00C21C0B"/>
    <w:rsid w:val="00C4755B"/>
    <w:rsid w:val="00C80C25"/>
    <w:rsid w:val="00CE3FAA"/>
    <w:rsid w:val="00EA2EAC"/>
    <w:rsid w:val="00F70B23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55D0F"/>
  <w15:chartTrackingRefBased/>
  <w15:docId w15:val="{9F219261-C544-4BB2-A057-EF22261A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Elske Oost-Mulder</dc:creator>
  <cp:keywords/>
  <dc:description/>
  <cp:lastModifiedBy>Cranenbroek-van de Wetering, Janneke</cp:lastModifiedBy>
  <cp:revision>2</cp:revision>
  <dcterms:created xsi:type="dcterms:W3CDTF">2020-10-26T08:07:00Z</dcterms:created>
  <dcterms:modified xsi:type="dcterms:W3CDTF">2020-10-26T08:07:00Z</dcterms:modified>
</cp:coreProperties>
</file>